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DB56" w14:textId="77777777" w:rsidR="00762918" w:rsidRDefault="00FB3785">
      <w:pPr>
        <w:ind w:left="3263"/>
        <w:rPr>
          <w:b/>
          <w:sz w:val="36"/>
        </w:rPr>
      </w:pPr>
      <w:r>
        <w:rPr>
          <w:b/>
          <w:sz w:val="36"/>
        </w:rPr>
        <w:t>Developing a Discerning Heart</w:t>
      </w:r>
    </w:p>
    <w:p w14:paraId="0F80DB57" w14:textId="77777777" w:rsidR="00762918" w:rsidRDefault="00FB3785">
      <w:pPr>
        <w:spacing w:before="265"/>
        <w:ind w:left="120"/>
        <w:rPr>
          <w:i/>
          <w:sz w:val="24"/>
        </w:rPr>
      </w:pPr>
      <w:r>
        <w:rPr>
          <w:b/>
          <w:sz w:val="24"/>
        </w:rPr>
        <w:t xml:space="preserve">Module Name: </w:t>
      </w:r>
      <w:r>
        <w:rPr>
          <w:i/>
          <w:sz w:val="24"/>
        </w:rPr>
        <w:t>Developing a Discerning Heart</w:t>
      </w:r>
    </w:p>
    <w:p w14:paraId="0F80DB58" w14:textId="77777777" w:rsidR="00762918" w:rsidRDefault="00762918">
      <w:pPr>
        <w:pStyle w:val="BodyText"/>
        <w:spacing w:before="10"/>
        <w:rPr>
          <w:i/>
          <w:sz w:val="21"/>
        </w:rPr>
      </w:pPr>
    </w:p>
    <w:p w14:paraId="0F80DB59" w14:textId="68AA890F" w:rsidR="00762918" w:rsidRDefault="00FB3785">
      <w:pPr>
        <w:pStyle w:val="BodyText"/>
        <w:spacing w:line="261" w:lineRule="auto"/>
        <w:ind w:left="120" w:right="123"/>
      </w:pPr>
      <w:r>
        <w:rPr>
          <w:b/>
        </w:rPr>
        <w:t xml:space="preserve">Module Description: </w:t>
      </w:r>
      <w:r>
        <w:t xml:space="preserve">This module explores both the value of women as image-bearers of God and the distortion of that image that </w:t>
      </w:r>
      <w:r w:rsidR="007C2719">
        <w:t>occurs</w:t>
      </w:r>
      <w:r>
        <w:t xml:space="preserve"> in the Genesis 3 account. The God-given thirst and the three capacities of thinking, choosing, and feeling are examined individually and collectively, along with the implications of the fall and the life-changing redemption offered in Christ in each capacity. Participants will not only better understand their God-given identity but will also better understand how God has been intricately at work in the story of their lives. They will begin to identify some of the wrong beliefs about God, themselves, and how the world works. Armed with this fuller understanding of themselves and God, participants are better equipped to come alongside others as peer helpers as they seek God’s redemption and healing in their own lives.</w:t>
      </w:r>
    </w:p>
    <w:p w14:paraId="0F80DB5A" w14:textId="77777777" w:rsidR="00762918" w:rsidRDefault="00762918">
      <w:pPr>
        <w:pStyle w:val="BodyText"/>
        <w:spacing w:before="2"/>
        <w:rPr>
          <w:sz w:val="20"/>
        </w:rPr>
      </w:pPr>
    </w:p>
    <w:p w14:paraId="0F80DB5B" w14:textId="77777777" w:rsidR="00762918" w:rsidRDefault="00FB3785">
      <w:pPr>
        <w:ind w:left="120"/>
        <w:rPr>
          <w:i/>
          <w:sz w:val="24"/>
        </w:rPr>
      </w:pPr>
      <w:r>
        <w:rPr>
          <w:b/>
          <w:sz w:val="24"/>
        </w:rPr>
        <w:t xml:space="preserve">Suggested Prerequisite: </w:t>
      </w:r>
      <w:r>
        <w:rPr>
          <w:i/>
          <w:sz w:val="24"/>
        </w:rPr>
        <w:t>Facilitating Relational Learning</w:t>
      </w:r>
    </w:p>
    <w:p w14:paraId="0F80DB5C" w14:textId="77777777" w:rsidR="00762918" w:rsidRDefault="00762918">
      <w:pPr>
        <w:pStyle w:val="BodyText"/>
        <w:rPr>
          <w:i/>
          <w:sz w:val="22"/>
        </w:rPr>
      </w:pPr>
    </w:p>
    <w:p w14:paraId="0F80DB5D" w14:textId="77777777" w:rsidR="00762918" w:rsidRDefault="00FB3785">
      <w:pPr>
        <w:pStyle w:val="BodyText"/>
        <w:ind w:left="120"/>
      </w:pPr>
      <w:r>
        <w:rPr>
          <w:b/>
        </w:rPr>
        <w:t xml:space="preserve">Format: </w:t>
      </w:r>
      <w:r>
        <w:t>Eight-day intensive or 48 hours in an alternative format</w:t>
      </w:r>
    </w:p>
    <w:p w14:paraId="0F80DB5E" w14:textId="77777777" w:rsidR="00762918" w:rsidRDefault="00762918">
      <w:pPr>
        <w:pStyle w:val="BodyText"/>
        <w:spacing w:before="10"/>
        <w:rPr>
          <w:sz w:val="21"/>
        </w:rPr>
      </w:pPr>
    </w:p>
    <w:p w14:paraId="0F80DB5F" w14:textId="77777777" w:rsidR="00762918" w:rsidRDefault="00FB3785">
      <w:pPr>
        <w:pStyle w:val="BodyText"/>
        <w:spacing w:line="261" w:lineRule="auto"/>
        <w:ind w:left="120" w:right="123"/>
      </w:pPr>
      <w:r>
        <w:rPr>
          <w:b/>
        </w:rPr>
        <w:t xml:space="preserve">Module Rationale: </w:t>
      </w:r>
      <w:r>
        <w:t>All people come into adulthood with wrong beliefs formed in childhood and young adulthood, so as ministers of God’s grace we will be faced with people who need help in identifying those wrong beliefs and replacing them with their true identity in Christ. Only as we have learned to work through our own wrong beliefs will we be able to help others to do the same.</w:t>
      </w:r>
    </w:p>
    <w:p w14:paraId="0F80DB60" w14:textId="77777777" w:rsidR="00762918" w:rsidRDefault="00762918">
      <w:pPr>
        <w:pStyle w:val="BodyText"/>
        <w:spacing w:before="10"/>
        <w:rPr>
          <w:sz w:val="19"/>
        </w:rPr>
      </w:pPr>
    </w:p>
    <w:p w14:paraId="0F80DB61" w14:textId="77777777" w:rsidR="00762918" w:rsidRDefault="00FB3785">
      <w:pPr>
        <w:ind w:left="120"/>
        <w:rPr>
          <w:sz w:val="24"/>
        </w:rPr>
      </w:pPr>
      <w:r>
        <w:rPr>
          <w:b/>
          <w:sz w:val="24"/>
        </w:rPr>
        <w:t xml:space="preserve">Learning Outcomes: </w:t>
      </w:r>
      <w:r>
        <w:rPr>
          <w:sz w:val="24"/>
        </w:rPr>
        <w:t>Participants will be able to</w:t>
      </w:r>
    </w:p>
    <w:p w14:paraId="0F80DB62" w14:textId="77777777" w:rsidR="00762918" w:rsidRDefault="00FB3785">
      <w:pPr>
        <w:pStyle w:val="ListParagraph"/>
        <w:numPr>
          <w:ilvl w:val="0"/>
          <w:numId w:val="1"/>
        </w:numPr>
        <w:tabs>
          <w:tab w:val="left" w:pos="839"/>
          <w:tab w:val="left" w:pos="840"/>
        </w:tabs>
        <w:spacing w:before="136"/>
        <w:rPr>
          <w:sz w:val="24"/>
        </w:rPr>
      </w:pPr>
      <w:r>
        <w:rPr>
          <w:sz w:val="24"/>
        </w:rPr>
        <w:t>identify the biblical foundation for their identity in</w:t>
      </w:r>
      <w:r>
        <w:rPr>
          <w:spacing w:val="-1"/>
          <w:sz w:val="24"/>
        </w:rPr>
        <w:t xml:space="preserve"> </w:t>
      </w:r>
      <w:r>
        <w:rPr>
          <w:sz w:val="24"/>
        </w:rPr>
        <w:t>Christ</w:t>
      </w:r>
    </w:p>
    <w:p w14:paraId="0F80DB63" w14:textId="77777777" w:rsidR="00762918" w:rsidRDefault="00FB3785">
      <w:pPr>
        <w:pStyle w:val="ListParagraph"/>
        <w:numPr>
          <w:ilvl w:val="0"/>
          <w:numId w:val="1"/>
        </w:numPr>
        <w:tabs>
          <w:tab w:val="left" w:pos="839"/>
          <w:tab w:val="left" w:pos="840"/>
        </w:tabs>
        <w:spacing w:before="133"/>
        <w:rPr>
          <w:sz w:val="24"/>
        </w:rPr>
      </w:pPr>
      <w:r>
        <w:rPr>
          <w:sz w:val="24"/>
        </w:rPr>
        <w:t>develop a biblical understanding of God’s design for them and the subsequent damage at the</w:t>
      </w:r>
      <w:r>
        <w:rPr>
          <w:spacing w:val="-21"/>
          <w:sz w:val="24"/>
        </w:rPr>
        <w:t xml:space="preserve"> </w:t>
      </w:r>
      <w:r>
        <w:rPr>
          <w:sz w:val="24"/>
        </w:rPr>
        <w:t>fall</w:t>
      </w:r>
    </w:p>
    <w:p w14:paraId="0F80DB64" w14:textId="77777777" w:rsidR="00762918" w:rsidRDefault="00FB3785">
      <w:pPr>
        <w:pStyle w:val="ListParagraph"/>
        <w:numPr>
          <w:ilvl w:val="0"/>
          <w:numId w:val="1"/>
        </w:numPr>
        <w:tabs>
          <w:tab w:val="left" w:pos="839"/>
          <w:tab w:val="left" w:pos="840"/>
        </w:tabs>
        <w:spacing w:before="134" w:line="261" w:lineRule="auto"/>
        <w:ind w:right="367"/>
        <w:rPr>
          <w:sz w:val="24"/>
        </w:rPr>
      </w:pPr>
      <w:r>
        <w:rPr>
          <w:sz w:val="24"/>
        </w:rPr>
        <w:t>understand</w:t>
      </w:r>
      <w:r>
        <w:rPr>
          <w:spacing w:val="-5"/>
          <w:sz w:val="24"/>
        </w:rPr>
        <w:t xml:space="preserve"> </w:t>
      </w:r>
      <w:r>
        <w:rPr>
          <w:sz w:val="24"/>
        </w:rPr>
        <w:t>the</w:t>
      </w:r>
      <w:r>
        <w:rPr>
          <w:spacing w:val="-3"/>
          <w:sz w:val="24"/>
        </w:rPr>
        <w:t xml:space="preserve"> </w:t>
      </w:r>
      <w:r>
        <w:rPr>
          <w:sz w:val="24"/>
        </w:rPr>
        <w:t>God-given</w:t>
      </w:r>
      <w:r>
        <w:rPr>
          <w:spacing w:val="-3"/>
          <w:sz w:val="24"/>
        </w:rPr>
        <w:t xml:space="preserve"> </w:t>
      </w:r>
      <w:r>
        <w:rPr>
          <w:sz w:val="24"/>
        </w:rPr>
        <w:t>thirst</w:t>
      </w:r>
      <w:r>
        <w:rPr>
          <w:spacing w:val="-3"/>
          <w:sz w:val="24"/>
        </w:rPr>
        <w:t xml:space="preserve"> </w:t>
      </w:r>
      <w:r>
        <w:rPr>
          <w:sz w:val="24"/>
        </w:rPr>
        <w:t>(yearning</w:t>
      </w:r>
      <w:r>
        <w:rPr>
          <w:spacing w:val="-4"/>
          <w:sz w:val="24"/>
        </w:rPr>
        <w:t xml:space="preserve"> </w:t>
      </w:r>
      <w:r>
        <w:rPr>
          <w:sz w:val="24"/>
        </w:rPr>
        <w:t>or</w:t>
      </w:r>
      <w:r>
        <w:rPr>
          <w:spacing w:val="-4"/>
          <w:sz w:val="24"/>
        </w:rPr>
        <w:t xml:space="preserve"> </w:t>
      </w:r>
      <w:r>
        <w:rPr>
          <w:sz w:val="24"/>
        </w:rPr>
        <w:t>longing)</w:t>
      </w:r>
      <w:r>
        <w:rPr>
          <w:spacing w:val="-3"/>
          <w:sz w:val="24"/>
        </w:rPr>
        <w:t xml:space="preserve"> </w:t>
      </w:r>
      <w:r>
        <w:rPr>
          <w:sz w:val="24"/>
        </w:rPr>
        <w:t>and</w:t>
      </w:r>
      <w:r>
        <w:rPr>
          <w:spacing w:val="-3"/>
          <w:sz w:val="24"/>
        </w:rPr>
        <w:t xml:space="preserve"> </w:t>
      </w:r>
      <w:r>
        <w:rPr>
          <w:sz w:val="24"/>
        </w:rPr>
        <w:t>how</w:t>
      </w:r>
      <w:r>
        <w:rPr>
          <w:spacing w:val="-5"/>
          <w:sz w:val="24"/>
        </w:rPr>
        <w:t xml:space="preserve"> </w:t>
      </w:r>
      <w:r>
        <w:rPr>
          <w:sz w:val="24"/>
        </w:rPr>
        <w:t>it</w:t>
      </w:r>
      <w:r>
        <w:rPr>
          <w:spacing w:val="-5"/>
          <w:sz w:val="24"/>
        </w:rPr>
        <w:t xml:space="preserve"> </w:t>
      </w:r>
      <w:r>
        <w:rPr>
          <w:sz w:val="24"/>
        </w:rPr>
        <w:t>is</w:t>
      </w:r>
      <w:r>
        <w:rPr>
          <w:spacing w:val="-4"/>
          <w:sz w:val="24"/>
        </w:rPr>
        <w:t xml:space="preserve"> </w:t>
      </w:r>
      <w:r>
        <w:rPr>
          <w:sz w:val="24"/>
        </w:rPr>
        <w:t>met</w:t>
      </w:r>
      <w:r>
        <w:rPr>
          <w:spacing w:val="-3"/>
          <w:sz w:val="24"/>
        </w:rPr>
        <w:t xml:space="preserve"> </w:t>
      </w:r>
      <w:r>
        <w:rPr>
          <w:sz w:val="24"/>
        </w:rPr>
        <w:t>in</w:t>
      </w:r>
      <w:r>
        <w:rPr>
          <w:spacing w:val="-3"/>
          <w:sz w:val="24"/>
        </w:rPr>
        <w:t xml:space="preserve"> </w:t>
      </w:r>
      <w:r>
        <w:rPr>
          <w:sz w:val="24"/>
        </w:rPr>
        <w:t>legitimate</w:t>
      </w:r>
      <w:r>
        <w:rPr>
          <w:spacing w:val="-3"/>
          <w:sz w:val="24"/>
        </w:rPr>
        <w:t xml:space="preserve"> </w:t>
      </w:r>
      <w:r>
        <w:rPr>
          <w:sz w:val="24"/>
        </w:rPr>
        <w:t>and</w:t>
      </w:r>
      <w:r>
        <w:rPr>
          <w:spacing w:val="-5"/>
          <w:sz w:val="24"/>
        </w:rPr>
        <w:t xml:space="preserve"> </w:t>
      </w:r>
      <w:r>
        <w:rPr>
          <w:sz w:val="24"/>
        </w:rPr>
        <w:t>illegitimate ways</w:t>
      </w:r>
    </w:p>
    <w:p w14:paraId="0F80DB65" w14:textId="77777777" w:rsidR="00762918" w:rsidRDefault="00FB3785">
      <w:pPr>
        <w:pStyle w:val="ListParagraph"/>
        <w:numPr>
          <w:ilvl w:val="0"/>
          <w:numId w:val="1"/>
        </w:numPr>
        <w:tabs>
          <w:tab w:val="left" w:pos="839"/>
          <w:tab w:val="left" w:pos="840"/>
        </w:tabs>
        <w:spacing w:line="261" w:lineRule="auto"/>
        <w:ind w:right="166"/>
        <w:rPr>
          <w:sz w:val="24"/>
        </w:rPr>
      </w:pPr>
      <w:r>
        <w:rPr>
          <w:sz w:val="24"/>
        </w:rPr>
        <w:t>understand</w:t>
      </w:r>
      <w:r>
        <w:rPr>
          <w:spacing w:val="-5"/>
          <w:sz w:val="24"/>
        </w:rPr>
        <w:t xml:space="preserve"> </w:t>
      </w:r>
      <w:r>
        <w:rPr>
          <w:sz w:val="24"/>
        </w:rPr>
        <w:t>the</w:t>
      </w:r>
      <w:r>
        <w:rPr>
          <w:spacing w:val="-3"/>
          <w:sz w:val="24"/>
        </w:rPr>
        <w:t xml:space="preserve"> </w:t>
      </w:r>
      <w:r>
        <w:rPr>
          <w:sz w:val="24"/>
        </w:rPr>
        <w:t>capacity</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mind</w:t>
      </w:r>
      <w:r>
        <w:rPr>
          <w:spacing w:val="1"/>
          <w:sz w:val="24"/>
        </w:rPr>
        <w:t xml:space="preserve"> </w:t>
      </w:r>
      <w:r>
        <w:rPr>
          <w:sz w:val="24"/>
        </w:rPr>
        <w:t>(thinking),</w:t>
      </w:r>
      <w:r>
        <w:rPr>
          <w:spacing w:val="-4"/>
          <w:sz w:val="24"/>
        </w:rPr>
        <w:t xml:space="preserve"> </w:t>
      </w:r>
      <w:r>
        <w:rPr>
          <w:sz w:val="24"/>
        </w:rPr>
        <w:t>its</w:t>
      </w:r>
      <w:r>
        <w:rPr>
          <w:spacing w:val="-4"/>
          <w:sz w:val="24"/>
        </w:rPr>
        <w:t xml:space="preserve"> </w:t>
      </w:r>
      <w:r>
        <w:rPr>
          <w:sz w:val="24"/>
        </w:rPr>
        <w:t>relationship</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other</w:t>
      </w:r>
      <w:r>
        <w:rPr>
          <w:spacing w:val="-3"/>
          <w:sz w:val="24"/>
        </w:rPr>
        <w:t xml:space="preserve"> </w:t>
      </w:r>
      <w:r>
        <w:rPr>
          <w:sz w:val="24"/>
        </w:rPr>
        <w:t>capacities</w:t>
      </w:r>
      <w:r>
        <w:rPr>
          <w:spacing w:val="2"/>
          <w:sz w:val="24"/>
        </w:rPr>
        <w:t xml:space="preserve"> </w:t>
      </w:r>
      <w:r>
        <w:rPr>
          <w:sz w:val="24"/>
        </w:rPr>
        <w:t>and</w:t>
      </w:r>
      <w:r>
        <w:rPr>
          <w:spacing w:val="-5"/>
          <w:sz w:val="24"/>
        </w:rPr>
        <w:t xml:space="preserve"> </w:t>
      </w:r>
      <w:r>
        <w:rPr>
          <w:sz w:val="24"/>
        </w:rPr>
        <w:t>the</w:t>
      </w:r>
      <w:r>
        <w:rPr>
          <w:spacing w:val="-3"/>
          <w:sz w:val="24"/>
        </w:rPr>
        <w:t xml:space="preserve"> </w:t>
      </w:r>
      <w:r>
        <w:rPr>
          <w:sz w:val="24"/>
        </w:rPr>
        <w:t>renewal process that is possible because of Christ</w:t>
      </w:r>
    </w:p>
    <w:p w14:paraId="0F80DB66" w14:textId="77777777" w:rsidR="00762918" w:rsidRDefault="00FB3785">
      <w:pPr>
        <w:pStyle w:val="ListParagraph"/>
        <w:numPr>
          <w:ilvl w:val="0"/>
          <w:numId w:val="1"/>
        </w:numPr>
        <w:tabs>
          <w:tab w:val="left" w:pos="839"/>
          <w:tab w:val="left" w:pos="840"/>
        </w:tabs>
        <w:spacing w:line="261" w:lineRule="auto"/>
        <w:ind w:right="608"/>
        <w:rPr>
          <w:sz w:val="24"/>
        </w:rPr>
      </w:pPr>
      <w:r>
        <w:rPr>
          <w:sz w:val="24"/>
        </w:rPr>
        <w:t>understand the capacity to choose (the will) and how their choices are a direct result of what they believe</w:t>
      </w:r>
    </w:p>
    <w:p w14:paraId="0F80DB67" w14:textId="77777777" w:rsidR="00762918" w:rsidRDefault="00FB3785">
      <w:pPr>
        <w:pStyle w:val="ListParagraph"/>
        <w:numPr>
          <w:ilvl w:val="0"/>
          <w:numId w:val="1"/>
        </w:numPr>
        <w:tabs>
          <w:tab w:val="left" w:pos="839"/>
          <w:tab w:val="left" w:pos="840"/>
        </w:tabs>
        <w:spacing w:before="107"/>
        <w:rPr>
          <w:sz w:val="24"/>
        </w:rPr>
      </w:pPr>
      <w:r>
        <w:rPr>
          <w:sz w:val="24"/>
        </w:rPr>
        <w:t>understand the capacity of emotion (feelings) and how to constructively respond to that</w:t>
      </w:r>
      <w:r>
        <w:rPr>
          <w:spacing w:val="-19"/>
          <w:sz w:val="24"/>
        </w:rPr>
        <w:t xml:space="preserve"> </w:t>
      </w:r>
      <w:r>
        <w:rPr>
          <w:sz w:val="24"/>
        </w:rPr>
        <w:t>capacity</w:t>
      </w:r>
    </w:p>
    <w:p w14:paraId="0F80DB68" w14:textId="77777777" w:rsidR="00762918" w:rsidRDefault="00FB3785">
      <w:pPr>
        <w:pStyle w:val="ListParagraph"/>
        <w:numPr>
          <w:ilvl w:val="0"/>
          <w:numId w:val="1"/>
        </w:numPr>
        <w:tabs>
          <w:tab w:val="left" w:pos="839"/>
          <w:tab w:val="left" w:pos="840"/>
        </w:tabs>
        <w:spacing w:before="136" w:line="261" w:lineRule="auto"/>
        <w:ind w:right="551"/>
        <w:rPr>
          <w:sz w:val="24"/>
        </w:rPr>
      </w:pPr>
      <w:r>
        <w:rPr>
          <w:sz w:val="24"/>
        </w:rPr>
        <w:t>assess</w:t>
      </w:r>
      <w:r>
        <w:rPr>
          <w:spacing w:val="-3"/>
          <w:sz w:val="24"/>
        </w:rPr>
        <w:t xml:space="preserve"> </w:t>
      </w:r>
      <w:r>
        <w:rPr>
          <w:sz w:val="24"/>
        </w:rPr>
        <w:t>past</w:t>
      </w:r>
      <w:r>
        <w:rPr>
          <w:spacing w:val="-4"/>
          <w:sz w:val="24"/>
        </w:rPr>
        <w:t xml:space="preserve"> </w:t>
      </w:r>
      <w:r>
        <w:rPr>
          <w:sz w:val="24"/>
        </w:rPr>
        <w:t>and</w:t>
      </w:r>
      <w:r>
        <w:rPr>
          <w:spacing w:val="-2"/>
          <w:sz w:val="24"/>
        </w:rPr>
        <w:t xml:space="preserve"> </w:t>
      </w:r>
      <w:r>
        <w:rPr>
          <w:sz w:val="24"/>
        </w:rPr>
        <w:t>present</w:t>
      </w:r>
      <w:r>
        <w:rPr>
          <w:spacing w:val="-4"/>
          <w:sz w:val="24"/>
        </w:rPr>
        <w:t xml:space="preserve"> </w:t>
      </w:r>
      <w:r>
        <w:rPr>
          <w:sz w:val="24"/>
        </w:rPr>
        <w:t>capacities</w:t>
      </w:r>
      <w:r>
        <w:rPr>
          <w:spacing w:val="-3"/>
          <w:sz w:val="24"/>
        </w:rPr>
        <w:t xml:space="preserve"> </w:t>
      </w:r>
      <w:r>
        <w:rPr>
          <w:sz w:val="24"/>
        </w:rPr>
        <w:t>as</w:t>
      </w:r>
      <w:r>
        <w:rPr>
          <w:spacing w:val="-5"/>
          <w:sz w:val="24"/>
        </w:rPr>
        <w:t xml:space="preserve"> </w:t>
      </w:r>
      <w:r>
        <w:rPr>
          <w:sz w:val="24"/>
        </w:rPr>
        <w:t>they</w:t>
      </w:r>
      <w:r>
        <w:rPr>
          <w:spacing w:val="-3"/>
          <w:sz w:val="24"/>
        </w:rPr>
        <w:t xml:space="preserve"> </w:t>
      </w:r>
      <w:r>
        <w:rPr>
          <w:sz w:val="24"/>
        </w:rPr>
        <w:t>relate</w:t>
      </w:r>
      <w:r>
        <w:rPr>
          <w:spacing w:val="-6"/>
          <w:sz w:val="24"/>
        </w:rPr>
        <w:t xml:space="preserve"> </w:t>
      </w:r>
      <w:r>
        <w:rPr>
          <w:sz w:val="24"/>
        </w:rPr>
        <w:t>to</w:t>
      </w:r>
      <w:r>
        <w:rPr>
          <w:spacing w:val="-2"/>
          <w:sz w:val="24"/>
        </w:rPr>
        <w:t xml:space="preserve"> </w:t>
      </w:r>
      <w:r>
        <w:rPr>
          <w:sz w:val="24"/>
        </w:rPr>
        <w:t>life</w:t>
      </w:r>
      <w:r>
        <w:rPr>
          <w:spacing w:val="-4"/>
          <w:sz w:val="24"/>
        </w:rPr>
        <w:t xml:space="preserve"> </w:t>
      </w:r>
      <w:r>
        <w:rPr>
          <w:sz w:val="24"/>
        </w:rPr>
        <w:t>events</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way</w:t>
      </w:r>
      <w:r>
        <w:rPr>
          <w:spacing w:val="-5"/>
          <w:sz w:val="24"/>
        </w:rPr>
        <w:t xml:space="preserve"> </w:t>
      </w:r>
      <w:r>
        <w:rPr>
          <w:sz w:val="24"/>
        </w:rPr>
        <w:t>that</w:t>
      </w:r>
      <w:r>
        <w:rPr>
          <w:spacing w:val="-2"/>
          <w:sz w:val="24"/>
        </w:rPr>
        <w:t xml:space="preserve"> </w:t>
      </w:r>
      <w:r>
        <w:rPr>
          <w:sz w:val="24"/>
        </w:rPr>
        <w:t>allows</w:t>
      </w:r>
      <w:r>
        <w:rPr>
          <w:spacing w:val="-5"/>
          <w:sz w:val="24"/>
        </w:rPr>
        <w:t xml:space="preserve"> </w:t>
      </w:r>
      <w:r>
        <w:rPr>
          <w:sz w:val="24"/>
        </w:rPr>
        <w:t>them</w:t>
      </w:r>
      <w:r>
        <w:rPr>
          <w:spacing w:val="-2"/>
          <w:sz w:val="24"/>
        </w:rPr>
        <w:t xml:space="preserve"> </w:t>
      </w:r>
      <w:r>
        <w:rPr>
          <w:sz w:val="24"/>
        </w:rPr>
        <w:t>to</w:t>
      </w:r>
      <w:r>
        <w:rPr>
          <w:spacing w:val="-2"/>
          <w:sz w:val="24"/>
        </w:rPr>
        <w:t xml:space="preserve"> </w:t>
      </w:r>
      <w:r>
        <w:rPr>
          <w:sz w:val="24"/>
        </w:rPr>
        <w:t>grow</w:t>
      </w:r>
      <w:r>
        <w:rPr>
          <w:spacing w:val="-4"/>
          <w:sz w:val="24"/>
        </w:rPr>
        <w:t xml:space="preserve"> </w:t>
      </w:r>
      <w:r>
        <w:rPr>
          <w:sz w:val="24"/>
        </w:rPr>
        <w:t>in their understanding of how God is redeeming their</w:t>
      </w:r>
      <w:r>
        <w:rPr>
          <w:spacing w:val="-10"/>
          <w:sz w:val="24"/>
        </w:rPr>
        <w:t xml:space="preserve"> </w:t>
      </w:r>
      <w:r>
        <w:rPr>
          <w:sz w:val="24"/>
        </w:rPr>
        <w:t>lives</w:t>
      </w:r>
    </w:p>
    <w:p w14:paraId="0F80DB69" w14:textId="77777777" w:rsidR="00762918" w:rsidRDefault="00FB3785">
      <w:pPr>
        <w:pStyle w:val="ListParagraph"/>
        <w:numPr>
          <w:ilvl w:val="0"/>
          <w:numId w:val="1"/>
        </w:numPr>
        <w:tabs>
          <w:tab w:val="left" w:pos="839"/>
          <w:tab w:val="left" w:pos="840"/>
        </w:tabs>
        <w:spacing w:before="107" w:line="261" w:lineRule="auto"/>
        <w:ind w:right="233"/>
        <w:rPr>
          <w:sz w:val="24"/>
        </w:rPr>
      </w:pPr>
      <w:r>
        <w:rPr>
          <w:sz w:val="24"/>
        </w:rPr>
        <w:t>understand the resources God has made available to empower godly living and to recognize obstacles to growth</w:t>
      </w:r>
    </w:p>
    <w:p w14:paraId="0F80DB6A" w14:textId="77777777" w:rsidR="00762918" w:rsidRDefault="00FB3785">
      <w:pPr>
        <w:pStyle w:val="ListParagraph"/>
        <w:numPr>
          <w:ilvl w:val="0"/>
          <w:numId w:val="1"/>
        </w:numPr>
        <w:tabs>
          <w:tab w:val="left" w:pos="839"/>
          <w:tab w:val="left" w:pos="840"/>
        </w:tabs>
        <w:rPr>
          <w:sz w:val="24"/>
        </w:rPr>
      </w:pPr>
      <w:r>
        <w:rPr>
          <w:sz w:val="24"/>
        </w:rPr>
        <w:t>adopt a new way of viewing problems and their solutions in order to learn effective peer-helping</w:t>
      </w:r>
      <w:r>
        <w:rPr>
          <w:spacing w:val="-36"/>
          <w:sz w:val="24"/>
        </w:rPr>
        <w:t xml:space="preserve"> </w:t>
      </w:r>
      <w:r>
        <w:rPr>
          <w:sz w:val="24"/>
        </w:rPr>
        <w:t>skills</w:t>
      </w:r>
    </w:p>
    <w:p w14:paraId="0F80DB6B" w14:textId="77777777" w:rsidR="00762918" w:rsidRDefault="00FB3785">
      <w:pPr>
        <w:pStyle w:val="ListParagraph"/>
        <w:numPr>
          <w:ilvl w:val="0"/>
          <w:numId w:val="1"/>
        </w:numPr>
        <w:tabs>
          <w:tab w:val="left" w:pos="839"/>
          <w:tab w:val="left" w:pos="840"/>
        </w:tabs>
        <w:spacing w:before="134" w:line="261" w:lineRule="auto"/>
        <w:ind w:right="144"/>
        <w:rPr>
          <w:sz w:val="24"/>
        </w:rPr>
      </w:pPr>
      <w:r>
        <w:rPr>
          <w:sz w:val="24"/>
        </w:rPr>
        <w:t xml:space="preserve">skills/competencies: effectively process desires, beliefs, emotions, and behavior through a biblical grid and to help others to do the same </w:t>
      </w:r>
      <w:proofErr w:type="gramStart"/>
      <w:r>
        <w:rPr>
          <w:sz w:val="24"/>
        </w:rPr>
        <w:t>through the use of</w:t>
      </w:r>
      <w:proofErr w:type="gramEnd"/>
      <w:r>
        <w:rPr>
          <w:sz w:val="24"/>
        </w:rPr>
        <w:t xml:space="preserve"> the “story</w:t>
      </w:r>
      <w:r>
        <w:rPr>
          <w:spacing w:val="-11"/>
          <w:sz w:val="24"/>
        </w:rPr>
        <w:t xml:space="preserve"> </w:t>
      </w:r>
      <w:r>
        <w:rPr>
          <w:sz w:val="24"/>
        </w:rPr>
        <w:t>board”</w:t>
      </w:r>
    </w:p>
    <w:p w14:paraId="6DEFEF23" w14:textId="77777777" w:rsidR="00FB3785" w:rsidRDefault="00FB3785">
      <w:pPr>
        <w:spacing w:before="27"/>
        <w:ind w:left="122"/>
        <w:rPr>
          <w:b/>
          <w:sz w:val="24"/>
        </w:rPr>
      </w:pPr>
    </w:p>
    <w:p w14:paraId="0F80DB6D" w14:textId="39397FFD" w:rsidR="00762918" w:rsidRDefault="00FB3785">
      <w:pPr>
        <w:spacing w:before="27"/>
        <w:ind w:left="122"/>
        <w:rPr>
          <w:sz w:val="24"/>
        </w:rPr>
      </w:pPr>
      <w:r>
        <w:rPr>
          <w:b/>
          <w:sz w:val="24"/>
        </w:rPr>
        <w:lastRenderedPageBreak/>
        <w:t xml:space="preserve">Required texts: </w:t>
      </w:r>
      <w:r>
        <w:rPr>
          <w:i/>
          <w:sz w:val="24"/>
        </w:rPr>
        <w:t xml:space="preserve">Developing a Discerning Heart </w:t>
      </w:r>
      <w:r>
        <w:rPr>
          <w:sz w:val="24"/>
        </w:rPr>
        <w:t>workbook</w:t>
      </w:r>
    </w:p>
    <w:p w14:paraId="0F80DB6E" w14:textId="77777777" w:rsidR="00762918" w:rsidRDefault="00762918">
      <w:pPr>
        <w:pStyle w:val="BodyText"/>
        <w:rPr>
          <w:sz w:val="22"/>
        </w:rPr>
      </w:pPr>
    </w:p>
    <w:p w14:paraId="0F80DB6F" w14:textId="77777777" w:rsidR="00762918" w:rsidRDefault="00FB3785">
      <w:pPr>
        <w:pStyle w:val="BodyText"/>
        <w:spacing w:line="261" w:lineRule="auto"/>
        <w:ind w:left="122" w:right="109"/>
        <w:jc w:val="both"/>
      </w:pPr>
      <w:r>
        <w:rPr>
          <w:b/>
        </w:rPr>
        <w:t xml:space="preserve">Preparation work: </w:t>
      </w:r>
      <w:r>
        <w:t>Participants will receive the workbook approximately 12 weeks before the module session, which</w:t>
      </w:r>
      <w:r>
        <w:rPr>
          <w:spacing w:val="-3"/>
        </w:rPr>
        <w:t xml:space="preserve"> </w:t>
      </w:r>
      <w:r>
        <w:t>will</w:t>
      </w:r>
      <w:r>
        <w:rPr>
          <w:spacing w:val="-4"/>
        </w:rPr>
        <w:t xml:space="preserve"> </w:t>
      </w:r>
      <w:r>
        <w:t>afford</w:t>
      </w:r>
      <w:r>
        <w:rPr>
          <w:spacing w:val="-3"/>
        </w:rPr>
        <w:t xml:space="preserve"> </w:t>
      </w:r>
      <w:r>
        <w:t>enough</w:t>
      </w:r>
      <w:r>
        <w:rPr>
          <w:spacing w:val="-5"/>
        </w:rPr>
        <w:t xml:space="preserve"> </w:t>
      </w:r>
      <w:r>
        <w:t>time</w:t>
      </w:r>
      <w:r>
        <w:rPr>
          <w:spacing w:val="-5"/>
        </w:rPr>
        <w:t xml:space="preserve"> </w:t>
      </w:r>
      <w:r>
        <w:t>to</w:t>
      </w:r>
      <w:r>
        <w:rPr>
          <w:spacing w:val="-5"/>
        </w:rPr>
        <w:t xml:space="preserve"> </w:t>
      </w:r>
      <w:r>
        <w:t>complete</w:t>
      </w:r>
      <w:r>
        <w:rPr>
          <w:spacing w:val="-5"/>
        </w:rPr>
        <w:t xml:space="preserve"> </w:t>
      </w:r>
      <w:r>
        <w:t>all</w:t>
      </w:r>
      <w:r>
        <w:rPr>
          <w:spacing w:val="-6"/>
        </w:rPr>
        <w:t xml:space="preserve"> </w:t>
      </w:r>
      <w:r>
        <w:t>the</w:t>
      </w:r>
      <w:r>
        <w:rPr>
          <w:spacing w:val="-5"/>
        </w:rPr>
        <w:t xml:space="preserve"> </w:t>
      </w:r>
      <w:r>
        <w:t>assignments</w:t>
      </w:r>
      <w:r>
        <w:rPr>
          <w:spacing w:val="-4"/>
        </w:rPr>
        <w:t xml:space="preserve"> </w:t>
      </w:r>
      <w:r>
        <w:t>ahead</w:t>
      </w:r>
      <w:r>
        <w:rPr>
          <w:spacing w:val="-5"/>
        </w:rPr>
        <w:t xml:space="preserve"> </w:t>
      </w:r>
      <w:r>
        <w:t>of</w:t>
      </w:r>
      <w:r>
        <w:rPr>
          <w:spacing w:val="-5"/>
        </w:rPr>
        <w:t xml:space="preserve"> </w:t>
      </w:r>
      <w:r>
        <w:t>arrival.</w:t>
      </w:r>
      <w:r>
        <w:rPr>
          <w:spacing w:val="-4"/>
        </w:rPr>
        <w:t xml:space="preserve"> </w:t>
      </w:r>
      <w:r>
        <w:t>There</w:t>
      </w:r>
      <w:r>
        <w:rPr>
          <w:spacing w:val="-3"/>
        </w:rPr>
        <w:t xml:space="preserve"> </w:t>
      </w:r>
      <w:r>
        <w:t>will</w:t>
      </w:r>
      <w:r>
        <w:rPr>
          <w:spacing w:val="-4"/>
        </w:rPr>
        <w:t xml:space="preserve"> </w:t>
      </w:r>
      <w:r>
        <w:t>be</w:t>
      </w:r>
      <w:r>
        <w:rPr>
          <w:spacing w:val="-3"/>
        </w:rPr>
        <w:t xml:space="preserve"> </w:t>
      </w:r>
      <w:r>
        <w:t>approximately</w:t>
      </w:r>
      <w:r>
        <w:rPr>
          <w:spacing w:val="-4"/>
        </w:rPr>
        <w:t xml:space="preserve"> </w:t>
      </w:r>
      <w:r>
        <w:t>36 to 48 hours of preparation time</w:t>
      </w:r>
      <w:r>
        <w:rPr>
          <w:spacing w:val="-4"/>
        </w:rPr>
        <w:t xml:space="preserve"> </w:t>
      </w:r>
      <w:r>
        <w:t>needed.</w:t>
      </w:r>
    </w:p>
    <w:p w14:paraId="0F80DB70" w14:textId="77777777" w:rsidR="00762918" w:rsidRDefault="00762918">
      <w:pPr>
        <w:pStyle w:val="BodyText"/>
        <w:spacing w:before="10"/>
        <w:rPr>
          <w:sz w:val="19"/>
        </w:rPr>
      </w:pPr>
    </w:p>
    <w:p w14:paraId="0F80DB71" w14:textId="77777777" w:rsidR="00762918" w:rsidRDefault="00FB3785">
      <w:pPr>
        <w:pStyle w:val="BodyText"/>
        <w:spacing w:line="261" w:lineRule="auto"/>
        <w:ind w:left="122" w:right="123"/>
      </w:pPr>
      <w:r>
        <w:rPr>
          <w:b/>
        </w:rPr>
        <w:t xml:space="preserve">Instructional methodology: </w:t>
      </w:r>
      <w:r>
        <w:t>An adult dialogical discussion format is used, including opportunities to practice the skills learned and application of creative learning methods.</w:t>
      </w:r>
    </w:p>
    <w:p w14:paraId="0F80DB72" w14:textId="77777777" w:rsidR="00762918" w:rsidRDefault="00762918">
      <w:pPr>
        <w:pStyle w:val="BodyText"/>
        <w:spacing w:before="8"/>
        <w:rPr>
          <w:sz w:val="19"/>
        </w:rPr>
      </w:pPr>
    </w:p>
    <w:p w14:paraId="0F80DB73" w14:textId="77777777" w:rsidR="00762918" w:rsidRDefault="00FB3785">
      <w:pPr>
        <w:ind w:left="122"/>
        <w:rPr>
          <w:sz w:val="24"/>
        </w:rPr>
      </w:pPr>
      <w:r>
        <w:rPr>
          <w:b/>
          <w:sz w:val="24"/>
        </w:rPr>
        <w:t xml:space="preserve">Completion requirements: </w:t>
      </w:r>
      <w:r>
        <w:rPr>
          <w:sz w:val="24"/>
        </w:rPr>
        <w:t>At least 80% of the assignments and all practice lessons must be completed.</w:t>
      </w:r>
    </w:p>
    <w:p w14:paraId="0F80DB74" w14:textId="77777777" w:rsidR="00762918" w:rsidRDefault="00762918">
      <w:pPr>
        <w:pStyle w:val="BodyText"/>
        <w:rPr>
          <w:sz w:val="22"/>
        </w:rPr>
      </w:pPr>
    </w:p>
    <w:p w14:paraId="0F80DB75" w14:textId="77777777" w:rsidR="00762918" w:rsidRDefault="00FB3785">
      <w:pPr>
        <w:pStyle w:val="BodyText"/>
        <w:spacing w:line="261" w:lineRule="auto"/>
        <w:ind w:left="122"/>
      </w:pPr>
      <w:r>
        <w:rPr>
          <w:b/>
        </w:rPr>
        <w:t xml:space="preserve">Participation requirements: </w:t>
      </w:r>
      <w:r>
        <w:t>Leadership modules are targeted towards women working in a ministry setting who desire to have an impact on other women for Christ. A high level of English fluency is needed.</w:t>
      </w:r>
    </w:p>
    <w:p w14:paraId="0F80DB76" w14:textId="77777777" w:rsidR="00762918" w:rsidRDefault="00762918">
      <w:pPr>
        <w:pStyle w:val="BodyText"/>
      </w:pPr>
    </w:p>
    <w:p w14:paraId="0F80DB77" w14:textId="77777777" w:rsidR="00762918" w:rsidRDefault="00762918">
      <w:pPr>
        <w:pStyle w:val="BodyText"/>
      </w:pPr>
    </w:p>
    <w:p w14:paraId="0F80DB78" w14:textId="13DB5BD6" w:rsidR="00762918" w:rsidRDefault="00B87ABF">
      <w:pPr>
        <w:spacing w:before="215" w:line="261" w:lineRule="auto"/>
        <w:ind w:left="2822" w:right="285"/>
        <w:rPr>
          <w:sz w:val="24"/>
        </w:rPr>
      </w:pPr>
      <w:r>
        <w:rPr>
          <w:sz w:val="24"/>
        </w:rPr>
        <w:t xml:space="preserve"> </w:t>
      </w:r>
    </w:p>
    <w:sectPr w:rsidR="00762918">
      <w:pgSz w:w="12240" w:h="15840"/>
      <w:pgMar w:top="128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A7535"/>
    <w:multiLevelType w:val="hybridMultilevel"/>
    <w:tmpl w:val="8856B5C4"/>
    <w:lvl w:ilvl="0" w:tplc="BC4E76B0">
      <w:numFmt w:val="bullet"/>
      <w:lvlText w:val=""/>
      <w:lvlJc w:val="left"/>
      <w:pPr>
        <w:ind w:left="840" w:hanging="360"/>
      </w:pPr>
      <w:rPr>
        <w:rFonts w:ascii="Symbol" w:eastAsia="Symbol" w:hAnsi="Symbol" w:cs="Symbol" w:hint="default"/>
        <w:w w:val="99"/>
        <w:sz w:val="24"/>
        <w:szCs w:val="24"/>
      </w:rPr>
    </w:lvl>
    <w:lvl w:ilvl="1" w:tplc="C902E088">
      <w:numFmt w:val="bullet"/>
      <w:lvlText w:val="•"/>
      <w:lvlJc w:val="left"/>
      <w:pPr>
        <w:ind w:left="1856" w:hanging="360"/>
      </w:pPr>
      <w:rPr>
        <w:rFonts w:hint="default"/>
      </w:rPr>
    </w:lvl>
    <w:lvl w:ilvl="2" w:tplc="4964CFFA">
      <w:numFmt w:val="bullet"/>
      <w:lvlText w:val="•"/>
      <w:lvlJc w:val="left"/>
      <w:pPr>
        <w:ind w:left="2872" w:hanging="360"/>
      </w:pPr>
      <w:rPr>
        <w:rFonts w:hint="default"/>
      </w:rPr>
    </w:lvl>
    <w:lvl w:ilvl="3" w:tplc="2EE20474">
      <w:numFmt w:val="bullet"/>
      <w:lvlText w:val="•"/>
      <w:lvlJc w:val="left"/>
      <w:pPr>
        <w:ind w:left="3888" w:hanging="360"/>
      </w:pPr>
      <w:rPr>
        <w:rFonts w:hint="default"/>
      </w:rPr>
    </w:lvl>
    <w:lvl w:ilvl="4" w:tplc="22B4C9A8">
      <w:numFmt w:val="bullet"/>
      <w:lvlText w:val="•"/>
      <w:lvlJc w:val="left"/>
      <w:pPr>
        <w:ind w:left="4904" w:hanging="360"/>
      </w:pPr>
      <w:rPr>
        <w:rFonts w:hint="default"/>
      </w:rPr>
    </w:lvl>
    <w:lvl w:ilvl="5" w:tplc="CC76683E">
      <w:numFmt w:val="bullet"/>
      <w:lvlText w:val="•"/>
      <w:lvlJc w:val="left"/>
      <w:pPr>
        <w:ind w:left="5920" w:hanging="360"/>
      </w:pPr>
      <w:rPr>
        <w:rFonts w:hint="default"/>
      </w:rPr>
    </w:lvl>
    <w:lvl w:ilvl="6" w:tplc="8698DE14">
      <w:numFmt w:val="bullet"/>
      <w:lvlText w:val="•"/>
      <w:lvlJc w:val="left"/>
      <w:pPr>
        <w:ind w:left="6936" w:hanging="360"/>
      </w:pPr>
      <w:rPr>
        <w:rFonts w:hint="default"/>
      </w:rPr>
    </w:lvl>
    <w:lvl w:ilvl="7" w:tplc="44F00D20">
      <w:numFmt w:val="bullet"/>
      <w:lvlText w:val="•"/>
      <w:lvlJc w:val="left"/>
      <w:pPr>
        <w:ind w:left="7952" w:hanging="360"/>
      </w:pPr>
      <w:rPr>
        <w:rFonts w:hint="default"/>
      </w:rPr>
    </w:lvl>
    <w:lvl w:ilvl="8" w:tplc="E1421EE8">
      <w:numFmt w:val="bullet"/>
      <w:lvlText w:val="•"/>
      <w:lvlJc w:val="left"/>
      <w:pPr>
        <w:ind w:left="89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18"/>
    <w:rsid w:val="00762918"/>
    <w:rsid w:val="007C2719"/>
    <w:rsid w:val="00B87ABF"/>
    <w:rsid w:val="00E83E59"/>
    <w:rsid w:val="00FB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DB56"/>
  <w15:docId w15:val="{307954DA-A156-434A-8734-C9A865F2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9"/>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Lambert</dc:creator>
  <cp:lastModifiedBy>Debbie Lamp</cp:lastModifiedBy>
  <cp:revision>2</cp:revision>
  <dcterms:created xsi:type="dcterms:W3CDTF">2020-04-21T22:31:00Z</dcterms:created>
  <dcterms:modified xsi:type="dcterms:W3CDTF">2020-04-21T22:31:00Z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Nitro PDF Reader 2  (2. 0. 0. 29)</vt:lpwstr>
  </property>
  <property fmtid="{D5CDD505-2E9C-101B-9397-08002B2CF9AE}" pid="4" name="LastSaved">
    <vt:filetime>2018-03-07T00:00:00Z</vt:filetime>
  </property>
</Properties>
</file>